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3" w:rsidRDefault="00212763" w:rsidP="00212763">
      <w:pPr>
        <w:ind w:firstLine="709"/>
        <w:jc w:val="center"/>
        <w:rPr>
          <w:b/>
          <w:spacing w:val="0"/>
        </w:rPr>
      </w:pPr>
      <w:r>
        <w:rPr>
          <w:b/>
          <w:spacing w:val="0"/>
        </w:rPr>
        <w:t>Задания для проведения муниципального этапа олимпиады по русскому языку в 9 классе</w:t>
      </w:r>
    </w:p>
    <w:p w:rsidR="00212763" w:rsidRDefault="00212763" w:rsidP="00212763">
      <w:pPr>
        <w:spacing w:after="0" w:line="240" w:lineRule="auto"/>
        <w:ind w:firstLine="709"/>
        <w:jc w:val="both"/>
        <w:rPr>
          <w:b/>
          <w:spacing w:val="0"/>
        </w:rPr>
      </w:pPr>
    </w:p>
    <w:p w:rsidR="002B6888" w:rsidRPr="00A92EFA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1. </w:t>
      </w:r>
    </w:p>
    <w:p w:rsidR="002B6888" w:rsidRPr="00A92EFA" w:rsidRDefault="002B6888" w:rsidP="002B6888">
      <w:pPr>
        <w:pStyle w:val="a6"/>
        <w:rPr>
          <w:shadow w:val="0"/>
          <w:szCs w:val="28"/>
        </w:rPr>
      </w:pPr>
      <w:r w:rsidRPr="00A92EFA">
        <w:rPr>
          <w:shadow w:val="0"/>
          <w:szCs w:val="28"/>
        </w:rPr>
        <w:t>Расставьте удар</w:t>
      </w:r>
      <w:r>
        <w:rPr>
          <w:shadow w:val="0"/>
          <w:szCs w:val="28"/>
        </w:rPr>
        <w:t>ения в приведённых ниже словах:</w:t>
      </w:r>
    </w:p>
    <w:p w:rsidR="002B6888" w:rsidRPr="000C441F" w:rsidRDefault="002B6888" w:rsidP="002B6888">
      <w:pPr>
        <w:pStyle w:val="a6"/>
        <w:rPr>
          <w:i/>
          <w:iCs/>
          <w:shadow w:val="0"/>
        </w:rPr>
      </w:pPr>
      <w:r w:rsidRPr="00A92EFA">
        <w:rPr>
          <w:i/>
          <w:iCs/>
          <w:shadow w:val="0"/>
        </w:rPr>
        <w:t xml:space="preserve">Геодезия, госпитальный, прессовщик, звонят, кладовая, клеить, пепелище, инсценированный, закупорить, манящий. </w:t>
      </w:r>
    </w:p>
    <w:p w:rsidR="00212763" w:rsidRDefault="00212763" w:rsidP="00212763">
      <w:pPr>
        <w:spacing w:after="0" w:line="240" w:lineRule="auto"/>
        <w:ind w:firstLine="709"/>
        <w:jc w:val="both"/>
        <w:rPr>
          <w:b/>
          <w:spacing w:val="0"/>
        </w:rPr>
      </w:pP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2. </w:t>
      </w:r>
    </w:p>
    <w:p w:rsidR="002B6888" w:rsidRPr="00017500" w:rsidRDefault="002B6888" w:rsidP="002B6888">
      <w:pPr>
        <w:pStyle w:val="a6"/>
        <w:rPr>
          <w:shadow w:val="0"/>
          <w:szCs w:val="28"/>
        </w:rPr>
      </w:pPr>
      <w:r w:rsidRPr="00017500">
        <w:rPr>
          <w:shadow w:val="0"/>
          <w:szCs w:val="28"/>
        </w:rPr>
        <w:t xml:space="preserve">Укажите значение выделенных слов в приведённых предложениях. </w:t>
      </w:r>
    </w:p>
    <w:p w:rsidR="002B6888" w:rsidRPr="00017500" w:rsidRDefault="002B6888" w:rsidP="002B6888">
      <w:pPr>
        <w:pStyle w:val="a6"/>
        <w:rPr>
          <w:i/>
          <w:iCs/>
          <w:shadow w:val="0"/>
        </w:rPr>
      </w:pPr>
      <w:r>
        <w:rPr>
          <w:shadow w:val="0"/>
        </w:rPr>
        <w:t xml:space="preserve">1) </w:t>
      </w:r>
      <w:r w:rsidRPr="00017500">
        <w:rPr>
          <w:i/>
          <w:iCs/>
          <w:shadow w:val="0"/>
        </w:rPr>
        <w:t xml:space="preserve">— Мне, право, очень прискорбно, что с вами случился такой </w:t>
      </w:r>
      <w:r w:rsidRPr="00017500">
        <w:rPr>
          <w:b/>
          <w:bCs/>
          <w:i/>
          <w:iCs/>
          <w:shadow w:val="0"/>
        </w:rPr>
        <w:t>анекдот</w:t>
      </w:r>
      <w:r w:rsidRPr="00017500">
        <w:rPr>
          <w:i/>
          <w:iCs/>
          <w:shadow w:val="0"/>
        </w:rPr>
        <w:t xml:space="preserve">. (Н. В. Гоголь). </w:t>
      </w:r>
    </w:p>
    <w:p w:rsidR="002B6888" w:rsidRPr="00017500" w:rsidRDefault="002B6888" w:rsidP="002B6888">
      <w:pPr>
        <w:pStyle w:val="a6"/>
        <w:rPr>
          <w:i/>
          <w:iCs/>
          <w:shadow w:val="0"/>
        </w:rPr>
      </w:pPr>
      <w:r>
        <w:rPr>
          <w:shadow w:val="0"/>
        </w:rPr>
        <w:t xml:space="preserve">2) </w:t>
      </w:r>
      <w:r w:rsidRPr="00017500">
        <w:rPr>
          <w:i/>
          <w:iCs/>
          <w:shadow w:val="0"/>
        </w:rPr>
        <w:t xml:space="preserve">Мужикам и холопам будет воля, — живи, где хочешь, без </w:t>
      </w:r>
      <w:proofErr w:type="gramStart"/>
      <w:r w:rsidRPr="00017500">
        <w:rPr>
          <w:i/>
          <w:iCs/>
          <w:shadow w:val="0"/>
        </w:rPr>
        <w:t>надсады</w:t>
      </w:r>
      <w:proofErr w:type="gramEnd"/>
      <w:r w:rsidRPr="00017500">
        <w:rPr>
          <w:i/>
          <w:iCs/>
          <w:shadow w:val="0"/>
        </w:rPr>
        <w:t xml:space="preserve">, без повинностей. Так говорили </w:t>
      </w:r>
      <w:r w:rsidRPr="00017500">
        <w:rPr>
          <w:b/>
          <w:bCs/>
          <w:i/>
          <w:iCs/>
          <w:shadow w:val="0"/>
        </w:rPr>
        <w:t xml:space="preserve">волхвы </w:t>
      </w:r>
      <w:r w:rsidRPr="00017500">
        <w:rPr>
          <w:i/>
          <w:iCs/>
          <w:shadow w:val="0"/>
        </w:rPr>
        <w:t xml:space="preserve">и чародеи. (А. Н. Толстой). </w:t>
      </w:r>
    </w:p>
    <w:p w:rsidR="002B6888" w:rsidRDefault="002B6888" w:rsidP="002B6888">
      <w:pPr>
        <w:pStyle w:val="a6"/>
        <w:rPr>
          <w:i/>
          <w:iCs/>
          <w:shadow w:val="0"/>
        </w:rPr>
      </w:pPr>
      <w:r>
        <w:rPr>
          <w:shadow w:val="0"/>
        </w:rPr>
        <w:t xml:space="preserve">3) </w:t>
      </w:r>
      <w:r w:rsidRPr="00017500">
        <w:rPr>
          <w:i/>
          <w:iCs/>
          <w:shadow w:val="0"/>
        </w:rPr>
        <w:t xml:space="preserve">«О, эти несносные улицы, лавки, калачи, фонари, извозчики!» — думал Ростов, когда уже они записали свои </w:t>
      </w:r>
      <w:proofErr w:type="spellStart"/>
      <w:r w:rsidRPr="00017500">
        <w:rPr>
          <w:i/>
          <w:iCs/>
          <w:shadow w:val="0"/>
        </w:rPr>
        <w:t>отпуски</w:t>
      </w:r>
      <w:proofErr w:type="spellEnd"/>
      <w:r w:rsidRPr="00017500">
        <w:rPr>
          <w:i/>
          <w:iCs/>
          <w:shadow w:val="0"/>
        </w:rPr>
        <w:t xml:space="preserve"> на </w:t>
      </w:r>
      <w:r w:rsidRPr="00017500">
        <w:rPr>
          <w:b/>
          <w:bCs/>
          <w:i/>
          <w:iCs/>
          <w:shadow w:val="0"/>
        </w:rPr>
        <w:t>заставе</w:t>
      </w:r>
      <w:r w:rsidRPr="00017500">
        <w:rPr>
          <w:i/>
          <w:iCs/>
          <w:shadow w:val="0"/>
        </w:rPr>
        <w:t xml:space="preserve"> и въехали в Москву. (Л. Н. Толстой). </w:t>
      </w:r>
    </w:p>
    <w:p w:rsidR="002B6888" w:rsidRPr="002B6888" w:rsidRDefault="002B6888" w:rsidP="002B6888">
      <w:pPr>
        <w:pStyle w:val="a6"/>
        <w:rPr>
          <w:shadow w:val="0"/>
        </w:rPr>
      </w:pP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3. </w:t>
      </w:r>
    </w:p>
    <w:p w:rsidR="002B6888" w:rsidRPr="007C1F4D" w:rsidRDefault="002B6888" w:rsidP="002B6888">
      <w:pPr>
        <w:pStyle w:val="a6"/>
        <w:rPr>
          <w:iCs/>
          <w:shadow w:val="0"/>
          <w:szCs w:val="28"/>
        </w:rPr>
      </w:pPr>
      <w:r w:rsidRPr="007C1F4D">
        <w:rPr>
          <w:iCs/>
          <w:shadow w:val="0"/>
          <w:szCs w:val="28"/>
        </w:rPr>
        <w:t xml:space="preserve">Укажите, каким из </w:t>
      </w:r>
      <w:proofErr w:type="gramStart"/>
      <w:r w:rsidRPr="007C1F4D">
        <w:rPr>
          <w:iCs/>
          <w:shadow w:val="0"/>
          <w:szCs w:val="28"/>
        </w:rPr>
        <w:t>приведённых</w:t>
      </w:r>
      <w:proofErr w:type="gramEnd"/>
      <w:r w:rsidRPr="007C1F4D">
        <w:rPr>
          <w:iCs/>
          <w:shadow w:val="0"/>
          <w:szCs w:val="28"/>
        </w:rPr>
        <w:t xml:space="preserve"> в левом столбце фразеологизмам соответствуют толкования, данные в правом столбце. </w:t>
      </w:r>
    </w:p>
    <w:p w:rsidR="002B6888" w:rsidRDefault="002B6888" w:rsidP="002B6888">
      <w:pPr>
        <w:pStyle w:val="a6"/>
        <w:rPr>
          <w:i/>
          <w:shadow w:val="0"/>
        </w:rPr>
      </w:pPr>
    </w:p>
    <w:tbl>
      <w:tblPr>
        <w:tblW w:w="0" w:type="auto"/>
        <w:tblInd w:w="189" w:type="dxa"/>
        <w:tblLook w:val="0000"/>
      </w:tblPr>
      <w:tblGrid>
        <w:gridCol w:w="3960"/>
        <w:gridCol w:w="4320"/>
      </w:tblGrid>
      <w:tr w:rsidR="002B6888" w:rsidTr="00CB0A8D">
        <w:trPr>
          <w:trHeight w:val="360"/>
        </w:trPr>
        <w:tc>
          <w:tcPr>
            <w:tcW w:w="3960" w:type="dxa"/>
          </w:tcPr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1. Белая ворона </w:t>
            </w:r>
          </w:p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2. Ворона в павлиньих перьях </w:t>
            </w:r>
          </w:p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3. Стреляный воробей </w:t>
            </w:r>
          </w:p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4. Пуганая ворона </w:t>
            </w:r>
          </w:p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5. Зловещий ворон </w:t>
            </w:r>
          </w:p>
        </w:tc>
        <w:tc>
          <w:tcPr>
            <w:tcW w:w="4320" w:type="dxa"/>
          </w:tcPr>
          <w:p w:rsidR="002B6888" w:rsidRPr="007C1F4D" w:rsidRDefault="002B6888" w:rsidP="00CB0A8D">
            <w:pPr>
              <w:pStyle w:val="a6"/>
              <w:ind w:left="-81"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>1. Человек, предвещающий беду, говорящий жуткие, пугающие вещи</w:t>
            </w:r>
          </w:p>
          <w:p w:rsidR="002B6888" w:rsidRPr="007C1F4D" w:rsidRDefault="002B6888" w:rsidP="00CB0A8D">
            <w:pPr>
              <w:pStyle w:val="a6"/>
              <w:ind w:left="-81"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>2. Крайне боязливый, трусливый человек.</w:t>
            </w:r>
          </w:p>
          <w:p w:rsidR="002B6888" w:rsidRPr="007C1F4D" w:rsidRDefault="002B6888" w:rsidP="00CB0A8D">
            <w:pPr>
              <w:pStyle w:val="a6"/>
              <w:ind w:left="-81"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3. Редкий, необычный по своим качествам, чудаковатый человек, резко выделяющийся среди других людей. </w:t>
            </w:r>
          </w:p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4. Очень опытный, бывалый человек, которого трудно обмануть или перехитрить. </w:t>
            </w:r>
          </w:p>
          <w:p w:rsidR="002B6888" w:rsidRPr="007C1F4D" w:rsidRDefault="002B6888" w:rsidP="00CB0A8D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5. Человек, который присваивает себе чужие достоинства, чтобы казаться более значительным, и поэтому выглядящий смешным и жалким. </w:t>
            </w:r>
          </w:p>
        </w:tc>
      </w:tr>
    </w:tbl>
    <w:p w:rsidR="002B6888" w:rsidRPr="002B6888" w:rsidRDefault="002B6888" w:rsidP="002B6888">
      <w:pPr>
        <w:pStyle w:val="a6"/>
        <w:rPr>
          <w:iCs/>
          <w:shadow w:val="0"/>
        </w:rPr>
      </w:pPr>
    </w:p>
    <w:p w:rsidR="002B6888" w:rsidRPr="001D03E7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4. </w:t>
      </w:r>
    </w:p>
    <w:p w:rsidR="002B6888" w:rsidRPr="000C441F" w:rsidRDefault="002B6888" w:rsidP="002B6888">
      <w:pPr>
        <w:pStyle w:val="a6"/>
        <w:ind w:firstLine="0"/>
        <w:rPr>
          <w:shadow w:val="0"/>
          <w:szCs w:val="28"/>
        </w:rPr>
      </w:pPr>
      <w:r w:rsidRPr="000C441F">
        <w:rPr>
          <w:shadow w:val="0"/>
          <w:szCs w:val="28"/>
        </w:rPr>
        <w:t>Объясните значение фразеологизмов и укажите их эмоционально-экспрессивную окраску</w:t>
      </w:r>
      <w:r>
        <w:rPr>
          <w:shadow w:val="0"/>
          <w:szCs w:val="28"/>
        </w:rPr>
        <w:t>:</w:t>
      </w:r>
    </w:p>
    <w:p w:rsidR="002B6888" w:rsidRPr="00017500" w:rsidRDefault="002B6888" w:rsidP="002B6888">
      <w:pPr>
        <w:pStyle w:val="a6"/>
        <w:rPr>
          <w:shadow w:val="0"/>
        </w:rPr>
      </w:pPr>
      <w:r>
        <w:rPr>
          <w:shadow w:val="0"/>
        </w:rPr>
        <w:t xml:space="preserve">1) ради красного словца; 2) высечь море; 3) гадать на кофейной гуще. </w:t>
      </w: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lastRenderedPageBreak/>
        <w:t xml:space="preserve">Вопрос № 5. </w:t>
      </w:r>
    </w:p>
    <w:p w:rsidR="002B6888" w:rsidRDefault="002B6888" w:rsidP="002B6888">
      <w:pPr>
        <w:pStyle w:val="a6"/>
        <w:rPr>
          <w:shadow w:val="0"/>
          <w:szCs w:val="28"/>
        </w:rPr>
      </w:pPr>
      <w:r w:rsidRPr="000C441F">
        <w:rPr>
          <w:shadow w:val="0"/>
          <w:szCs w:val="28"/>
        </w:rPr>
        <w:t xml:space="preserve">Являются ли этимологически родственными слова </w:t>
      </w:r>
      <w:r w:rsidRPr="000C441F">
        <w:rPr>
          <w:i/>
          <w:iCs/>
          <w:shadow w:val="0"/>
          <w:szCs w:val="28"/>
        </w:rPr>
        <w:t>жить</w:t>
      </w:r>
      <w:r w:rsidRPr="000C441F">
        <w:rPr>
          <w:b/>
          <w:bCs/>
          <w:shadow w:val="0"/>
          <w:szCs w:val="28"/>
        </w:rPr>
        <w:t xml:space="preserve"> </w:t>
      </w:r>
      <w:r w:rsidRPr="000C441F">
        <w:rPr>
          <w:shadow w:val="0"/>
          <w:szCs w:val="28"/>
        </w:rPr>
        <w:t xml:space="preserve">и </w:t>
      </w:r>
      <w:r w:rsidRPr="000C441F">
        <w:rPr>
          <w:i/>
          <w:iCs/>
          <w:shadow w:val="0"/>
          <w:szCs w:val="28"/>
        </w:rPr>
        <w:t>жир</w:t>
      </w:r>
      <w:r w:rsidRPr="000C441F">
        <w:rPr>
          <w:shadow w:val="0"/>
          <w:szCs w:val="28"/>
        </w:rPr>
        <w:t>? Аргументируйте свой ответ.</w:t>
      </w:r>
    </w:p>
    <w:p w:rsidR="002B6888" w:rsidRDefault="002B6888" w:rsidP="002B6888">
      <w:pPr>
        <w:pStyle w:val="a6"/>
        <w:rPr>
          <w:shadow w:val="0"/>
          <w:szCs w:val="28"/>
        </w:rPr>
      </w:pPr>
      <w:r w:rsidRPr="000C441F">
        <w:rPr>
          <w:shadow w:val="0"/>
          <w:szCs w:val="28"/>
        </w:rPr>
        <w:t xml:space="preserve"> </w:t>
      </w: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6. </w:t>
      </w:r>
    </w:p>
    <w:p w:rsidR="002B6888" w:rsidRPr="001D546A" w:rsidRDefault="002B6888" w:rsidP="002B6888">
      <w:pPr>
        <w:pStyle w:val="a6"/>
        <w:rPr>
          <w:shadow w:val="0"/>
          <w:szCs w:val="28"/>
        </w:rPr>
      </w:pPr>
      <w:r w:rsidRPr="001D546A">
        <w:rPr>
          <w:shadow w:val="0"/>
          <w:szCs w:val="28"/>
        </w:rPr>
        <w:t xml:space="preserve">В приведенном перечне выделите имена существительные, имеющие форму: а) единственного и множественного числа; б) только единственного числа; в) только множественного числа. </w:t>
      </w:r>
    </w:p>
    <w:p w:rsidR="002B6888" w:rsidRPr="00017500" w:rsidRDefault="002B6888" w:rsidP="002B6888">
      <w:pPr>
        <w:pStyle w:val="a6"/>
        <w:rPr>
          <w:shadow w:val="0"/>
        </w:rPr>
      </w:pPr>
      <w:proofErr w:type="gramStart"/>
      <w:r>
        <w:rPr>
          <w:shadow w:val="0"/>
        </w:rPr>
        <w:t xml:space="preserve">Грусть, молоко, сметана, сливки, стул, ветер, качели, волосы, недра, север, кривизна, торт, бензин, масло, поле, вилы, вилла, ножницы, март, листва, учительство, вечер, месяц, смородина, овёс, щи, кудри, песня. </w:t>
      </w:r>
      <w:proofErr w:type="gramEnd"/>
    </w:p>
    <w:p w:rsidR="00212763" w:rsidRDefault="00212763" w:rsidP="00212763">
      <w:pPr>
        <w:pStyle w:val="a3"/>
        <w:spacing w:after="0"/>
        <w:ind w:left="0" w:firstLine="709"/>
        <w:rPr>
          <w:b/>
          <w:spacing w:val="0"/>
        </w:rPr>
      </w:pP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7. </w:t>
      </w:r>
    </w:p>
    <w:p w:rsidR="002B6888" w:rsidRPr="00581A9F" w:rsidRDefault="002B6888" w:rsidP="002B6888">
      <w:pPr>
        <w:pStyle w:val="a6"/>
        <w:rPr>
          <w:i/>
          <w:iCs/>
          <w:shadow w:val="0"/>
          <w:szCs w:val="28"/>
        </w:rPr>
      </w:pPr>
      <w:r w:rsidRPr="00581A9F">
        <w:rPr>
          <w:i/>
          <w:iCs/>
          <w:shadow w:val="0"/>
          <w:szCs w:val="28"/>
        </w:rPr>
        <w:t xml:space="preserve">Подберите синонимы к данным паронимам. В качестве синонимов можно приводить словосочетания. </w:t>
      </w:r>
    </w:p>
    <w:p w:rsidR="002B6888" w:rsidRDefault="002B6888" w:rsidP="002B6888">
      <w:pPr>
        <w:spacing w:after="0" w:line="240" w:lineRule="auto"/>
        <w:ind w:firstLine="709"/>
        <w:jc w:val="both"/>
      </w:pPr>
      <w:r>
        <w:t xml:space="preserve">Скрытый — скрытный; всякий — всяческий; будний — будничный; </w:t>
      </w:r>
      <w:proofErr w:type="gramStart"/>
      <w:r>
        <w:t>приметливый</w:t>
      </w:r>
      <w:proofErr w:type="gramEnd"/>
      <w:r>
        <w:t xml:space="preserve"> — приметный; фактический — фактичный.</w:t>
      </w: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</w:p>
    <w:p w:rsidR="002B6888" w:rsidRDefault="002B6888" w:rsidP="002B6888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8. </w:t>
      </w:r>
    </w:p>
    <w:p w:rsidR="002B6888" w:rsidRPr="008E41DB" w:rsidRDefault="002B6888" w:rsidP="002B6888">
      <w:pPr>
        <w:pStyle w:val="a6"/>
        <w:rPr>
          <w:i/>
          <w:iCs/>
          <w:shadow w:val="0"/>
          <w:szCs w:val="28"/>
        </w:rPr>
      </w:pPr>
      <w:r w:rsidRPr="008E41DB">
        <w:rPr>
          <w:i/>
          <w:iCs/>
          <w:shadow w:val="0"/>
          <w:szCs w:val="28"/>
        </w:rPr>
        <w:t>Укажите случаи неправильного толкования значений слов. Дайте правильное толкование их значений</w:t>
      </w:r>
      <w:r w:rsidRPr="008E41DB">
        <w:rPr>
          <w:rStyle w:val="af"/>
          <w:i/>
          <w:iCs/>
          <w:shadow w:val="0"/>
          <w:szCs w:val="28"/>
        </w:rPr>
        <w:endnoteReference w:id="1"/>
      </w:r>
      <w:r w:rsidRPr="008E41DB">
        <w:rPr>
          <w:i/>
          <w:iCs/>
          <w:shadow w:val="0"/>
          <w:szCs w:val="28"/>
        </w:rPr>
        <w:t xml:space="preserve">. </w:t>
      </w:r>
    </w:p>
    <w:p w:rsidR="002B6888" w:rsidRPr="008E41DB" w:rsidRDefault="002B6888" w:rsidP="002B6888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1) </w:t>
      </w:r>
      <w:r w:rsidRPr="008E41DB">
        <w:rPr>
          <w:b/>
          <w:bCs/>
          <w:shadow w:val="0"/>
          <w:szCs w:val="28"/>
        </w:rPr>
        <w:t xml:space="preserve">Абориген </w:t>
      </w:r>
      <w:r w:rsidRPr="008E41DB">
        <w:rPr>
          <w:shadow w:val="0"/>
          <w:szCs w:val="28"/>
        </w:rPr>
        <w:t xml:space="preserve">— человек, проживающий в джунглях </w:t>
      </w:r>
    </w:p>
    <w:p w:rsidR="002B6888" w:rsidRPr="008E41DB" w:rsidRDefault="002B6888" w:rsidP="002B6888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2) </w:t>
      </w:r>
      <w:r w:rsidRPr="008E41DB">
        <w:rPr>
          <w:b/>
          <w:bCs/>
          <w:shadow w:val="0"/>
          <w:szCs w:val="28"/>
        </w:rPr>
        <w:t xml:space="preserve">Зеница </w:t>
      </w:r>
      <w:r w:rsidRPr="008E41DB">
        <w:rPr>
          <w:i/>
          <w:iCs/>
          <w:shadow w:val="0"/>
          <w:szCs w:val="28"/>
        </w:rPr>
        <w:t>(</w:t>
      </w:r>
      <w:proofErr w:type="gramStart"/>
      <w:r w:rsidRPr="008E41DB">
        <w:rPr>
          <w:i/>
          <w:iCs/>
          <w:shadow w:val="0"/>
          <w:szCs w:val="28"/>
        </w:rPr>
        <w:t>устаревшее</w:t>
      </w:r>
      <w:proofErr w:type="gramEnd"/>
      <w:r w:rsidRPr="008E41DB">
        <w:rPr>
          <w:i/>
          <w:iCs/>
          <w:shadow w:val="0"/>
          <w:szCs w:val="28"/>
        </w:rPr>
        <w:t xml:space="preserve">) — </w:t>
      </w:r>
      <w:r w:rsidRPr="008E41DB">
        <w:rPr>
          <w:shadow w:val="0"/>
          <w:szCs w:val="28"/>
        </w:rPr>
        <w:t>рука</w:t>
      </w:r>
      <w:r w:rsidR="00116E15">
        <w:rPr>
          <w:shadow w:val="0"/>
          <w:szCs w:val="28"/>
        </w:rPr>
        <w:t>.</w:t>
      </w:r>
      <w:r w:rsidRPr="008E41DB">
        <w:rPr>
          <w:shadow w:val="0"/>
          <w:szCs w:val="28"/>
        </w:rPr>
        <w:t xml:space="preserve"> </w:t>
      </w:r>
    </w:p>
    <w:p w:rsidR="002B6888" w:rsidRPr="008E41DB" w:rsidRDefault="002B6888" w:rsidP="002B6888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3) </w:t>
      </w:r>
      <w:r w:rsidRPr="008E41DB">
        <w:rPr>
          <w:b/>
          <w:bCs/>
          <w:shadow w:val="0"/>
          <w:szCs w:val="28"/>
        </w:rPr>
        <w:t xml:space="preserve">Аншлаг — </w:t>
      </w:r>
      <w:r w:rsidRPr="008E41DB">
        <w:rPr>
          <w:shadow w:val="0"/>
          <w:szCs w:val="28"/>
        </w:rPr>
        <w:t>объявление о том, что все билеты проданы</w:t>
      </w:r>
      <w:r w:rsidR="00116E15">
        <w:rPr>
          <w:shadow w:val="0"/>
          <w:szCs w:val="28"/>
        </w:rPr>
        <w:t>.</w:t>
      </w:r>
      <w:r w:rsidRPr="008E41DB">
        <w:rPr>
          <w:shadow w:val="0"/>
          <w:szCs w:val="28"/>
        </w:rPr>
        <w:t xml:space="preserve"> </w:t>
      </w:r>
    </w:p>
    <w:p w:rsidR="002B6888" w:rsidRPr="008E41DB" w:rsidRDefault="002B6888" w:rsidP="002B6888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4) </w:t>
      </w:r>
      <w:r w:rsidRPr="008E41DB">
        <w:rPr>
          <w:b/>
          <w:bCs/>
          <w:shadow w:val="0"/>
          <w:szCs w:val="28"/>
        </w:rPr>
        <w:t xml:space="preserve">Низменный </w:t>
      </w:r>
      <w:r w:rsidRPr="008E41DB">
        <w:rPr>
          <w:shadow w:val="0"/>
          <w:szCs w:val="28"/>
        </w:rPr>
        <w:t>(о человеке) — низкорослый человек</w:t>
      </w:r>
      <w:r w:rsidR="00116E15">
        <w:rPr>
          <w:shadow w:val="0"/>
          <w:szCs w:val="28"/>
        </w:rPr>
        <w:t>.</w:t>
      </w:r>
      <w:r w:rsidRPr="008E41DB">
        <w:rPr>
          <w:shadow w:val="0"/>
          <w:szCs w:val="28"/>
        </w:rPr>
        <w:t xml:space="preserve"> </w:t>
      </w:r>
    </w:p>
    <w:p w:rsidR="002B6888" w:rsidRDefault="002B6888" w:rsidP="00116E15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5) </w:t>
      </w:r>
      <w:r w:rsidRPr="008E41DB">
        <w:rPr>
          <w:b/>
          <w:bCs/>
          <w:shadow w:val="0"/>
          <w:szCs w:val="28"/>
        </w:rPr>
        <w:t>Фаталист</w:t>
      </w:r>
      <w:r w:rsidRPr="008E41DB">
        <w:rPr>
          <w:shadow w:val="0"/>
          <w:szCs w:val="28"/>
        </w:rPr>
        <w:t xml:space="preserve"> — человек, верящий в то, что в мире всё заранее предопределено</w:t>
      </w:r>
      <w:r w:rsidR="00116E15">
        <w:rPr>
          <w:shadow w:val="0"/>
          <w:szCs w:val="28"/>
        </w:rPr>
        <w:t>.</w:t>
      </w:r>
      <w:r w:rsidRPr="008E41DB">
        <w:rPr>
          <w:shadow w:val="0"/>
          <w:szCs w:val="28"/>
        </w:rPr>
        <w:t xml:space="preserve"> </w:t>
      </w:r>
    </w:p>
    <w:p w:rsidR="00116E15" w:rsidRDefault="00116E15" w:rsidP="00116E15">
      <w:pPr>
        <w:pStyle w:val="a6"/>
        <w:rPr>
          <w:shadow w:val="0"/>
          <w:szCs w:val="28"/>
        </w:rPr>
      </w:pPr>
    </w:p>
    <w:p w:rsidR="002B6888" w:rsidRDefault="002B6888" w:rsidP="002B6888">
      <w:pPr>
        <w:pStyle w:val="a4"/>
        <w:ind w:firstLine="709"/>
        <w:rPr>
          <w:b/>
          <w:spacing w:val="0"/>
        </w:rPr>
      </w:pPr>
      <w:r w:rsidRPr="00BA7CFF">
        <w:rPr>
          <w:b/>
          <w:spacing w:val="0"/>
        </w:rPr>
        <w:t>Вопрос № 9.</w:t>
      </w:r>
    </w:p>
    <w:p w:rsidR="002B6888" w:rsidRPr="000E5E16" w:rsidRDefault="002B6888" w:rsidP="002B6888">
      <w:pPr>
        <w:pStyle w:val="a4"/>
        <w:ind w:firstLine="709"/>
        <w:rPr>
          <w:b/>
          <w:spacing w:val="0"/>
        </w:rPr>
      </w:pPr>
      <w:r w:rsidRPr="000E5E16">
        <w:rPr>
          <w:spacing w:val="0"/>
        </w:rPr>
        <w:t xml:space="preserve">Слово </w:t>
      </w:r>
      <w:r w:rsidRPr="000E5E16">
        <w:rPr>
          <w:b/>
          <w:i/>
          <w:spacing w:val="0"/>
        </w:rPr>
        <w:t>очень</w:t>
      </w:r>
      <w:r w:rsidRPr="000E5E16">
        <w:rPr>
          <w:spacing w:val="0"/>
        </w:rPr>
        <w:t xml:space="preserve"> в русском языке довольно «молодое», впервые в русских текстах оно отмечается в </w:t>
      </w:r>
      <w:r w:rsidRPr="000E5E16">
        <w:rPr>
          <w:spacing w:val="0"/>
          <w:lang w:val="en-US"/>
        </w:rPr>
        <w:t>XVII</w:t>
      </w:r>
      <w:r w:rsidRPr="000E5E16">
        <w:rPr>
          <w:spacing w:val="0"/>
        </w:rPr>
        <w:t xml:space="preserve"> </w:t>
      </w:r>
      <w:proofErr w:type="gramStart"/>
      <w:r w:rsidRPr="000E5E16">
        <w:rPr>
          <w:spacing w:val="0"/>
        </w:rPr>
        <w:t>в</w:t>
      </w:r>
      <w:proofErr w:type="gramEnd"/>
      <w:r w:rsidRPr="000E5E16">
        <w:rPr>
          <w:spacing w:val="0"/>
        </w:rPr>
        <w:t xml:space="preserve">. </w:t>
      </w:r>
      <w:proofErr w:type="gramStart"/>
      <w:r w:rsidRPr="000E5E16">
        <w:rPr>
          <w:spacing w:val="0"/>
        </w:rPr>
        <w:t>в</w:t>
      </w:r>
      <w:proofErr w:type="gramEnd"/>
      <w:r w:rsidRPr="000E5E16">
        <w:rPr>
          <w:spacing w:val="0"/>
        </w:rPr>
        <w:t xml:space="preserve"> виде слова </w:t>
      </w:r>
      <w:proofErr w:type="spellStart"/>
      <w:r w:rsidRPr="000E5E16">
        <w:rPr>
          <w:b/>
          <w:i/>
          <w:spacing w:val="0"/>
        </w:rPr>
        <w:t>очунь</w:t>
      </w:r>
      <w:proofErr w:type="spellEnd"/>
      <w:r w:rsidRPr="000E5E16">
        <w:rPr>
          <w:spacing w:val="0"/>
        </w:rPr>
        <w:t>. С этого времени оно постепенно начинает распространяться в языке. Сейчас оно встречается практически во всех говорах, причина этому – влияние литературного языка. Наречие очень может сочетаться с прилагательными, наречиями и глаголами (</w:t>
      </w:r>
      <w:r w:rsidRPr="000E5E16">
        <w:rPr>
          <w:i/>
          <w:spacing w:val="0"/>
        </w:rPr>
        <w:t xml:space="preserve">очень </w:t>
      </w:r>
      <w:proofErr w:type="gramStart"/>
      <w:r w:rsidRPr="000E5E16">
        <w:rPr>
          <w:i/>
          <w:spacing w:val="0"/>
        </w:rPr>
        <w:t>теплый</w:t>
      </w:r>
      <w:proofErr w:type="gramEnd"/>
      <w:r w:rsidRPr="000E5E16">
        <w:rPr>
          <w:i/>
          <w:spacing w:val="0"/>
        </w:rPr>
        <w:t>, очень громко, очень удивился</w:t>
      </w:r>
      <w:r w:rsidRPr="000E5E16">
        <w:rPr>
          <w:spacing w:val="0"/>
        </w:rPr>
        <w:t>).</w:t>
      </w:r>
    </w:p>
    <w:p w:rsidR="002B6888" w:rsidRPr="00377F2A" w:rsidRDefault="002B6888" w:rsidP="002B6888">
      <w:pPr>
        <w:spacing w:line="240" w:lineRule="auto"/>
        <w:ind w:firstLine="709"/>
        <w:rPr>
          <w:spacing w:val="0"/>
        </w:rPr>
      </w:pPr>
      <w:r w:rsidRPr="00377F2A">
        <w:rPr>
          <w:spacing w:val="0"/>
        </w:rPr>
        <w:t xml:space="preserve">Диалектные наречия со значением «очень» почти все образованы от «оценочных»  прилагательных. Уже сами эти прилагательные называют неординарные качества (как положительные, так и негативные), например: </w:t>
      </w:r>
      <w:r w:rsidRPr="00377F2A">
        <w:rPr>
          <w:b/>
          <w:i/>
          <w:spacing w:val="0"/>
        </w:rPr>
        <w:t>дюже</w:t>
      </w:r>
      <w:r w:rsidRPr="00377F2A">
        <w:rPr>
          <w:spacing w:val="0"/>
        </w:rPr>
        <w:t xml:space="preserve"> от </w:t>
      </w:r>
      <w:r w:rsidRPr="00377F2A">
        <w:rPr>
          <w:b/>
          <w:i/>
          <w:spacing w:val="0"/>
        </w:rPr>
        <w:t>дюжий</w:t>
      </w:r>
      <w:r w:rsidRPr="00377F2A">
        <w:rPr>
          <w:spacing w:val="0"/>
        </w:rPr>
        <w:t xml:space="preserve"> «здоровый</w:t>
      </w:r>
      <w:proofErr w:type="gramStart"/>
      <w:r w:rsidRPr="00377F2A">
        <w:rPr>
          <w:spacing w:val="0"/>
        </w:rPr>
        <w:t xml:space="preserve"> ,</w:t>
      </w:r>
      <w:proofErr w:type="gramEnd"/>
      <w:r w:rsidRPr="00377F2A">
        <w:rPr>
          <w:spacing w:val="0"/>
        </w:rPr>
        <w:t xml:space="preserve"> сильный, крепкий», </w:t>
      </w:r>
      <w:r w:rsidRPr="00377F2A">
        <w:rPr>
          <w:b/>
          <w:i/>
          <w:spacing w:val="0"/>
        </w:rPr>
        <w:t>лихо</w:t>
      </w:r>
      <w:r w:rsidRPr="00377F2A">
        <w:rPr>
          <w:spacing w:val="0"/>
        </w:rPr>
        <w:t xml:space="preserve"> от </w:t>
      </w:r>
      <w:r w:rsidRPr="00377F2A">
        <w:rPr>
          <w:i/>
          <w:iCs/>
          <w:spacing w:val="0"/>
        </w:rPr>
        <w:t>лихой</w:t>
      </w:r>
      <w:r w:rsidRPr="00377F2A">
        <w:rPr>
          <w:spacing w:val="0"/>
        </w:rPr>
        <w:t xml:space="preserve"> «удалой, смелый, решительный» и «злой, злобный, мстительный», </w:t>
      </w:r>
      <w:r w:rsidRPr="00377F2A">
        <w:rPr>
          <w:b/>
          <w:i/>
          <w:spacing w:val="0"/>
        </w:rPr>
        <w:t>шибко</w:t>
      </w:r>
      <w:r w:rsidRPr="00377F2A">
        <w:rPr>
          <w:spacing w:val="0"/>
        </w:rPr>
        <w:t xml:space="preserve"> от «скорый, быстрый,  проворный».</w:t>
      </w:r>
    </w:p>
    <w:p w:rsidR="002B6888" w:rsidRPr="00377F2A" w:rsidRDefault="002B6888" w:rsidP="002B6888">
      <w:pPr>
        <w:spacing w:line="240" w:lineRule="auto"/>
        <w:ind w:firstLine="709"/>
        <w:rPr>
          <w:spacing w:val="0"/>
        </w:rPr>
      </w:pPr>
      <w:r w:rsidRPr="00377F2A">
        <w:rPr>
          <w:spacing w:val="0"/>
        </w:rPr>
        <w:t>Укажите список диалектных наречий со значением «о</w:t>
      </w:r>
      <w:r>
        <w:rPr>
          <w:spacing w:val="0"/>
        </w:rPr>
        <w:t>чень» из числа приведенных ниже:</w:t>
      </w:r>
      <w:r w:rsidRPr="00377F2A">
        <w:rPr>
          <w:spacing w:val="0"/>
        </w:rPr>
        <w:t xml:space="preserve"> </w:t>
      </w:r>
    </w:p>
    <w:p w:rsidR="002B6888" w:rsidRPr="008E41DB" w:rsidRDefault="002B6888" w:rsidP="002B6888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lastRenderedPageBreak/>
        <w:t>а) ужасно, страшно, необыкновенно, безумно, жутко;</w:t>
      </w:r>
    </w:p>
    <w:p w:rsidR="002B6888" w:rsidRPr="008E41DB" w:rsidRDefault="002B6888" w:rsidP="002B6888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>б) великовато, грустновато, маловато, бедновато;</w:t>
      </w:r>
    </w:p>
    <w:p w:rsidR="002B6888" w:rsidRPr="008E41DB" w:rsidRDefault="002B6888" w:rsidP="002B6888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 xml:space="preserve">в) больно, шибко, дюже, гораздо, резко, прытко, крепко, зря.  </w:t>
      </w:r>
    </w:p>
    <w:p w:rsidR="002B6888" w:rsidRDefault="002B6888" w:rsidP="00212763">
      <w:pPr>
        <w:pStyle w:val="a3"/>
        <w:spacing w:after="0"/>
        <w:ind w:left="0" w:firstLine="709"/>
        <w:rPr>
          <w:b/>
          <w:spacing w:val="0"/>
        </w:rPr>
      </w:pPr>
    </w:p>
    <w:p w:rsidR="003D4357" w:rsidRPr="003D4357" w:rsidRDefault="00212763" w:rsidP="003D4357">
      <w:pPr>
        <w:pStyle w:val="a3"/>
        <w:spacing w:after="0"/>
        <w:ind w:left="0" w:firstLine="709"/>
        <w:rPr>
          <w:b/>
          <w:spacing w:val="0"/>
        </w:rPr>
      </w:pPr>
      <w:r w:rsidRPr="00BA7CFF">
        <w:rPr>
          <w:b/>
          <w:spacing w:val="0"/>
        </w:rPr>
        <w:t>Вопрос</w:t>
      </w:r>
      <w:r>
        <w:rPr>
          <w:b/>
          <w:spacing w:val="0"/>
        </w:rPr>
        <w:t xml:space="preserve"> </w:t>
      </w:r>
      <w:r w:rsidRPr="00BA7CFF">
        <w:rPr>
          <w:b/>
          <w:spacing w:val="0"/>
        </w:rPr>
        <w:t>№ 10.</w:t>
      </w:r>
      <w:bookmarkStart w:id="0" w:name="_GoBack"/>
      <w:bookmarkEnd w:id="0"/>
    </w:p>
    <w:p w:rsidR="003D4357" w:rsidRPr="00613BBC" w:rsidRDefault="003D4357" w:rsidP="00613BBC">
      <w:pPr>
        <w:pStyle w:val="original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Слышавше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же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гражане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у </w:t>
      </w:r>
      <w:proofErr w:type="gramStart"/>
      <w:r w:rsidRPr="00080E9C">
        <w:rPr>
          <w:rFonts w:ascii="Palatino Linotype" w:hAnsi="Palatino Linotype"/>
          <w:color w:val="000000"/>
          <w:sz w:val="28"/>
          <w:szCs w:val="28"/>
        </w:rPr>
        <w:t>злых</w:t>
      </w:r>
      <w:proofErr w:type="gram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человекъ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сие злое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умышление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и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пришед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к варвару,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начаша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лстивыми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словесы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глаголати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чтобы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шол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Иваньгород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испоручение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понеже тогда обстоим бѣ </w:t>
      </w:r>
      <w:proofErr w:type="gramStart"/>
      <w:r w:rsidRPr="00080E9C">
        <w:rPr>
          <w:rFonts w:ascii="Palatino Linotype" w:hAnsi="Palatino Linotype"/>
          <w:color w:val="000000"/>
          <w:sz w:val="28"/>
          <w:szCs w:val="28"/>
        </w:rPr>
        <w:t>св</w:t>
      </w:r>
      <w:proofErr w:type="gramEnd"/>
      <w:r w:rsidRPr="00080E9C">
        <w:rPr>
          <w:rFonts w:ascii="Palatino Linotype" w:hAnsi="Palatino Linotype"/>
          <w:color w:val="000000"/>
          <w:sz w:val="28"/>
          <w:szCs w:val="28"/>
        </w:rPr>
        <w:t>ѣйскими нѣмцы</w:t>
      </w:r>
      <w:r w:rsidRPr="00080E9C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r w:rsidRPr="00080E9C">
        <w:rPr>
          <w:rFonts w:ascii="Palatino Linotype" w:hAnsi="Palatino Linotype"/>
          <w:color w:val="000000"/>
          <w:sz w:val="28"/>
          <w:szCs w:val="28"/>
        </w:rPr>
        <w:t xml:space="preserve">и за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хрептом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бѣ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Новаграда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и Пскова; а мы де, казну собрав, пришлем к тебѣ. Он же нимало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постоявъ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о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семъ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и вскоре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изыде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из града со всѣми, и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иде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к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Иванюгороду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. </w:t>
      </w:r>
      <w:r w:rsidRPr="00080E9C">
        <w:rPr>
          <w:color w:val="000000"/>
          <w:sz w:val="28"/>
          <w:szCs w:val="28"/>
        </w:rPr>
        <w:t>(из Псковской летописной повести о Смутном времени)</w:t>
      </w:r>
    </w:p>
    <w:p w:rsidR="003D4357" w:rsidRPr="00080E9C" w:rsidRDefault="003D4357" w:rsidP="003D4357">
      <w:pPr>
        <w:numPr>
          <w:ilvl w:val="0"/>
          <w:numId w:val="1"/>
        </w:numPr>
        <w:spacing w:after="0" w:line="360" w:lineRule="auto"/>
        <w:ind w:firstLine="709"/>
        <w:rPr>
          <w:spacing w:val="0"/>
        </w:rPr>
      </w:pPr>
      <w:r w:rsidRPr="00080E9C">
        <w:rPr>
          <w:spacing w:val="0"/>
        </w:rPr>
        <w:t>Сделайте перевод фрагмента на современный русский язык.</w:t>
      </w:r>
    </w:p>
    <w:p w:rsidR="003D4357" w:rsidRPr="00080E9C" w:rsidRDefault="003D4357" w:rsidP="003D4357">
      <w:pPr>
        <w:numPr>
          <w:ilvl w:val="0"/>
          <w:numId w:val="1"/>
        </w:numPr>
        <w:spacing w:after="0" w:line="360" w:lineRule="auto"/>
        <w:ind w:firstLine="709"/>
        <w:rPr>
          <w:spacing w:val="0"/>
        </w:rPr>
      </w:pPr>
      <w:r w:rsidRPr="00080E9C">
        <w:rPr>
          <w:spacing w:val="0"/>
        </w:rPr>
        <w:t xml:space="preserve">а) Найдите в тексте слово, чья внутренняя форма связывает его с манипуляцией в первичном значении этого слова. Прямой перевод этого слова на современный русский язык – слово с тем же историческим корнем. Укажите этот корень и чередование. </w:t>
      </w:r>
    </w:p>
    <w:p w:rsidR="003D4357" w:rsidRPr="00080E9C" w:rsidRDefault="003D4357" w:rsidP="003D4357">
      <w:pPr>
        <w:spacing w:line="360" w:lineRule="auto"/>
        <w:ind w:left="360" w:firstLine="709"/>
        <w:rPr>
          <w:spacing w:val="0"/>
        </w:rPr>
      </w:pPr>
      <w:r w:rsidRPr="00080E9C">
        <w:rPr>
          <w:spacing w:val="0"/>
        </w:rPr>
        <w:t>б) Прокомментируйте чередование согласных в этом корне.</w:t>
      </w:r>
    </w:p>
    <w:p w:rsidR="003D4357" w:rsidRPr="00080E9C" w:rsidRDefault="003D4357" w:rsidP="003D4357">
      <w:pPr>
        <w:spacing w:line="360" w:lineRule="auto"/>
        <w:ind w:left="360" w:firstLine="709"/>
        <w:rPr>
          <w:spacing w:val="0"/>
        </w:rPr>
      </w:pPr>
      <w:r w:rsidRPr="00080E9C">
        <w:rPr>
          <w:spacing w:val="0"/>
        </w:rPr>
        <w:t xml:space="preserve">в) Укажите, какое ещё значение, помимо </w:t>
      </w:r>
      <w:proofErr w:type="gramStart"/>
      <w:r w:rsidRPr="00080E9C">
        <w:rPr>
          <w:spacing w:val="0"/>
        </w:rPr>
        <w:t>контекстуального</w:t>
      </w:r>
      <w:proofErr w:type="gramEnd"/>
      <w:r w:rsidRPr="00080E9C">
        <w:rPr>
          <w:spacing w:val="0"/>
        </w:rPr>
        <w:t>, современное слово с данным корнем имеет в русском языке.</w:t>
      </w:r>
    </w:p>
    <w:p w:rsidR="003D4357" w:rsidRPr="00080E9C" w:rsidRDefault="003D4357" w:rsidP="003D4357">
      <w:pPr>
        <w:spacing w:line="360" w:lineRule="auto"/>
        <w:ind w:left="360" w:firstLine="709"/>
        <w:rPr>
          <w:i/>
          <w:spacing w:val="0"/>
        </w:rPr>
      </w:pPr>
      <w:proofErr w:type="gramStart"/>
      <w:r w:rsidRPr="00080E9C">
        <w:rPr>
          <w:spacing w:val="0"/>
        </w:rPr>
        <w:t xml:space="preserve">г) Назовите фразеологизм, в котором используется существительное с тем же историческим корнем и одной из приставок из данного слова во фрагменте; фразеологизм строится по схеме </w:t>
      </w:r>
      <w:r w:rsidRPr="00080E9C">
        <w:rPr>
          <w:i/>
          <w:spacing w:val="0"/>
        </w:rPr>
        <w:t xml:space="preserve">глагол + кого-то + данное существительное в падежной форме с предлогом НА (как? на что?); </w:t>
      </w:r>
      <w:r w:rsidRPr="00080E9C">
        <w:rPr>
          <w:spacing w:val="0"/>
        </w:rPr>
        <w:t>сформулируйте значение данного фразеологизма.</w:t>
      </w:r>
      <w:proofErr w:type="gramEnd"/>
    </w:p>
    <w:p w:rsidR="003D4357" w:rsidRPr="00080E9C" w:rsidRDefault="003D4357" w:rsidP="003D4357">
      <w:pPr>
        <w:spacing w:line="360" w:lineRule="auto"/>
        <w:ind w:firstLine="709"/>
        <w:rPr>
          <w:spacing w:val="0"/>
        </w:rPr>
      </w:pPr>
      <w:r w:rsidRPr="00080E9C">
        <w:rPr>
          <w:spacing w:val="0"/>
        </w:rPr>
        <w:t xml:space="preserve">3.  Найдите в тексте и укажите древнерусские причастия. </w:t>
      </w:r>
    </w:p>
    <w:p w:rsidR="003D4357" w:rsidRPr="00080E9C" w:rsidRDefault="003D4357" w:rsidP="003D4357">
      <w:pPr>
        <w:tabs>
          <w:tab w:val="left" w:pos="360"/>
        </w:tabs>
        <w:spacing w:line="360" w:lineRule="auto"/>
        <w:ind w:firstLine="709"/>
        <w:rPr>
          <w:spacing w:val="0"/>
        </w:rPr>
      </w:pPr>
      <w:r w:rsidRPr="00080E9C">
        <w:rPr>
          <w:spacing w:val="0"/>
        </w:rPr>
        <w:lastRenderedPageBreak/>
        <w:t xml:space="preserve">4. Прокомментируйте топоним* </w:t>
      </w:r>
      <w:proofErr w:type="spellStart"/>
      <w:r w:rsidRPr="00080E9C">
        <w:rPr>
          <w:i/>
          <w:spacing w:val="0"/>
        </w:rPr>
        <w:t>Иваньгород</w:t>
      </w:r>
      <w:proofErr w:type="spellEnd"/>
      <w:r w:rsidRPr="00080E9C">
        <w:rPr>
          <w:spacing w:val="0"/>
        </w:rPr>
        <w:t xml:space="preserve"> с фонетических, словообразовательных и морфологических позиций.</w:t>
      </w:r>
    </w:p>
    <w:p w:rsidR="003D4357" w:rsidRPr="00080E9C" w:rsidRDefault="003D4357" w:rsidP="003D4357">
      <w:pPr>
        <w:spacing w:line="360" w:lineRule="auto"/>
        <w:ind w:firstLine="709"/>
        <w:rPr>
          <w:spacing w:val="0"/>
        </w:rPr>
      </w:pPr>
      <w:r w:rsidRPr="00080E9C">
        <w:rPr>
          <w:spacing w:val="0"/>
        </w:rPr>
        <w:t>* топоним – наименование (имя собственное)  географического объекта</w:t>
      </w:r>
      <w:r w:rsidR="006B4228">
        <w:rPr>
          <w:spacing w:val="0"/>
        </w:rPr>
        <w:t>.</w:t>
      </w:r>
    </w:p>
    <w:p w:rsidR="003D4357" w:rsidRPr="00080E9C" w:rsidRDefault="003D4357" w:rsidP="003D4357">
      <w:pPr>
        <w:spacing w:line="360" w:lineRule="auto"/>
        <w:ind w:left="360" w:firstLine="709"/>
        <w:rPr>
          <w:spacing w:val="0"/>
        </w:rPr>
      </w:pPr>
    </w:p>
    <w:p w:rsidR="00212763" w:rsidRPr="003D4357" w:rsidRDefault="00212763" w:rsidP="003D4357">
      <w:pPr>
        <w:spacing w:after="0" w:line="240" w:lineRule="auto"/>
        <w:ind w:firstLine="709"/>
        <w:contextualSpacing/>
        <w:jc w:val="both"/>
        <w:rPr>
          <w:spacing w:val="0"/>
        </w:rPr>
      </w:pPr>
    </w:p>
    <w:sectPr w:rsidR="00212763" w:rsidRPr="003D4357" w:rsidSect="0017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05" w:rsidRDefault="009A2905" w:rsidP="002B6888">
      <w:pPr>
        <w:spacing w:after="0" w:line="240" w:lineRule="auto"/>
      </w:pPr>
      <w:r>
        <w:separator/>
      </w:r>
    </w:p>
  </w:endnote>
  <w:endnote w:type="continuationSeparator" w:id="0">
    <w:p w:rsidR="009A2905" w:rsidRDefault="009A2905" w:rsidP="002B6888">
      <w:pPr>
        <w:spacing w:after="0" w:line="240" w:lineRule="auto"/>
      </w:pPr>
      <w:r>
        <w:continuationSeparator/>
      </w:r>
    </w:p>
  </w:endnote>
  <w:endnote w:id="1">
    <w:p w:rsidR="002B6888" w:rsidRDefault="002B6888" w:rsidP="002B6888">
      <w:pPr>
        <w:pStyle w:val="ad"/>
        <w:tabs>
          <w:tab w:val="left" w:pos="2840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05" w:rsidRDefault="009A2905" w:rsidP="002B6888">
      <w:pPr>
        <w:spacing w:after="0" w:line="240" w:lineRule="auto"/>
      </w:pPr>
      <w:r>
        <w:separator/>
      </w:r>
    </w:p>
  </w:footnote>
  <w:footnote w:type="continuationSeparator" w:id="0">
    <w:p w:rsidR="009A2905" w:rsidRDefault="009A2905" w:rsidP="002B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9C5"/>
    <w:multiLevelType w:val="hybridMultilevel"/>
    <w:tmpl w:val="94F27D54"/>
    <w:lvl w:ilvl="0" w:tplc="92401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63"/>
    <w:rsid w:val="00116E15"/>
    <w:rsid w:val="00212763"/>
    <w:rsid w:val="00240C1A"/>
    <w:rsid w:val="002B6888"/>
    <w:rsid w:val="003D4357"/>
    <w:rsid w:val="00613BBC"/>
    <w:rsid w:val="006B4228"/>
    <w:rsid w:val="006C2967"/>
    <w:rsid w:val="008517E0"/>
    <w:rsid w:val="009A2905"/>
    <w:rsid w:val="00B52C94"/>
    <w:rsid w:val="00C500DB"/>
    <w:rsid w:val="00CE47B6"/>
    <w:rsid w:val="00E055BE"/>
    <w:rsid w:val="00E9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3"/>
    <w:rPr>
      <w:rFonts w:ascii="Times New Roman" w:hAnsi="Times New Roman" w:cs="Times New Roman"/>
      <w:spacing w:val="7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63"/>
    <w:pPr>
      <w:ind w:left="720"/>
      <w:contextualSpacing/>
    </w:pPr>
  </w:style>
  <w:style w:type="paragraph" w:styleId="a4">
    <w:name w:val="No Spacing"/>
    <w:uiPriority w:val="1"/>
    <w:qFormat/>
    <w:rsid w:val="00212763"/>
    <w:pPr>
      <w:spacing w:after="0" w:line="240" w:lineRule="auto"/>
    </w:pPr>
    <w:rPr>
      <w:rFonts w:ascii="Times New Roman" w:hAnsi="Times New Roman" w:cs="Times New Roman"/>
      <w:spacing w:val="74"/>
      <w:sz w:val="28"/>
      <w:szCs w:val="28"/>
    </w:rPr>
  </w:style>
  <w:style w:type="table" w:styleId="a5">
    <w:name w:val="Table Grid"/>
    <w:basedOn w:val="a1"/>
    <w:uiPriority w:val="59"/>
    <w:rsid w:val="002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212763"/>
    <w:pPr>
      <w:spacing w:after="0" w:line="240" w:lineRule="auto"/>
      <w:ind w:firstLine="720"/>
      <w:jc w:val="both"/>
    </w:pPr>
    <w:rPr>
      <w:rFonts w:eastAsia="Times New Roman"/>
      <w:shadow/>
      <w:spacing w:val="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2763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12763"/>
    <w:pPr>
      <w:spacing w:after="120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212763"/>
  </w:style>
  <w:style w:type="paragraph" w:styleId="aa">
    <w:name w:val="Subtitle"/>
    <w:basedOn w:val="a"/>
    <w:next w:val="a"/>
    <w:link w:val="ab"/>
    <w:uiPriority w:val="11"/>
    <w:qFormat/>
    <w:rsid w:val="00212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12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D4357"/>
    <w:rPr>
      <w:color w:val="0000FF"/>
      <w:u w:val="single"/>
    </w:rPr>
  </w:style>
  <w:style w:type="paragraph" w:customStyle="1" w:styleId="original">
    <w:name w:val="original"/>
    <w:basedOn w:val="a"/>
    <w:uiPriority w:val="99"/>
    <w:rsid w:val="003D4357"/>
    <w:pPr>
      <w:spacing w:before="100" w:beforeAutospacing="1" w:after="100" w:afterAutospacing="1" w:line="240" w:lineRule="auto"/>
    </w:pPr>
    <w:rPr>
      <w:rFonts w:eastAsia="Calibri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D4357"/>
    <w:rPr>
      <w:rFonts w:ascii="Times New Roman" w:hAnsi="Times New Roman" w:cs="Times New Roman" w:hint="default"/>
    </w:rPr>
  </w:style>
  <w:style w:type="paragraph" w:styleId="ad">
    <w:name w:val="endnote text"/>
    <w:basedOn w:val="a"/>
    <w:link w:val="ae"/>
    <w:uiPriority w:val="99"/>
    <w:semiHidden/>
    <w:unhideWhenUsed/>
    <w:rsid w:val="002B688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6888"/>
    <w:rPr>
      <w:rFonts w:ascii="Times New Roman" w:hAnsi="Times New Roman" w:cs="Times New Roman"/>
      <w:spacing w:val="74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6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F0D93F-3F7B-4FD8-BBA1-B08E3CFC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2016-09-15T01:52:00Z</dcterms:created>
  <dcterms:modified xsi:type="dcterms:W3CDTF">2016-09-17T18:18:00Z</dcterms:modified>
</cp:coreProperties>
</file>